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EC16" w14:textId="77777777" w:rsidR="00D10B9E" w:rsidRDefault="00D10B9E" w:rsidP="00D10B9E">
      <w:pPr>
        <w:pStyle w:val="NormalWeb"/>
        <w:spacing w:before="0" w:beforeAutospacing="0" w:after="0" w:afterAutospacing="0"/>
      </w:pPr>
      <w:r>
        <w:rPr>
          <w:rFonts w:ascii="Verdana" w:hAnsi="Verdana"/>
          <w:sz w:val="24"/>
          <w:szCs w:val="24"/>
        </w:rPr>
        <w:t>Dear Residents of York Woods,</w:t>
      </w:r>
    </w:p>
    <w:p w14:paraId="2F4CBCBE" w14:textId="77777777" w:rsidR="00D10B9E" w:rsidRDefault="00D10B9E" w:rsidP="00D10B9E">
      <w:pPr>
        <w:pStyle w:val="NormalWeb"/>
        <w:spacing w:before="0" w:beforeAutospacing="0" w:after="0" w:afterAutospacing="0"/>
      </w:pPr>
      <w:r>
        <w:rPr>
          <w:rFonts w:ascii="Verdana" w:hAnsi="Verdana"/>
          <w:sz w:val="24"/>
          <w:szCs w:val="24"/>
        </w:rPr>
        <w:br/>
        <w:t>Sending an update on the Drake PUD proposal.  The discussion regarding The Drake’s application at the Planned Development Commission (“PDC”) Meeting has now been moved to June 22, 2023 at 7:00 pm.  The request has been made by The Drake and the Village is waiting for more information and/or changes from the developer.</w:t>
      </w:r>
      <w:r>
        <w:rPr>
          <w:rFonts w:ascii="Verdana" w:hAnsi="Verdana"/>
          <w:sz w:val="24"/>
          <w:szCs w:val="24"/>
        </w:rPr>
        <w:br/>
      </w:r>
      <w:r>
        <w:rPr>
          <w:rFonts w:ascii="Verdana" w:hAnsi="Verdana"/>
          <w:sz w:val="24"/>
          <w:szCs w:val="24"/>
        </w:rPr>
        <w:br/>
        <w:t>There is a group of York Woods residents who have volunteered and read all of the current information presented. They are working on specific areas to address at the meeting whenever it is held.  If you have a question you can send it to me via the York Woods website or Oak &amp; Dale.  Be sure to place in your email subject line - Drake Concern.  I am the liaison from the Board with this committee and will share it with them.  Currently the proposal has had one known change.  The swimming pool has been eliminated from the place it was first proposed and being replaced by a waterfall feature.  </w:t>
      </w:r>
      <w:r>
        <w:rPr>
          <w:rFonts w:ascii="Verdana" w:hAnsi="Verdana"/>
          <w:sz w:val="24"/>
          <w:szCs w:val="24"/>
        </w:rPr>
        <w:br/>
      </w:r>
      <w:r>
        <w:rPr>
          <w:rFonts w:ascii="Verdana" w:hAnsi="Verdana"/>
          <w:sz w:val="24"/>
          <w:szCs w:val="24"/>
        </w:rPr>
        <w:br/>
        <w:t>If you have knowledge in the PUD process and/or legal expertise, your help would be appreciated.</w:t>
      </w:r>
    </w:p>
    <w:p w14:paraId="2DF19A12" w14:textId="77777777" w:rsidR="00D10B9E" w:rsidRDefault="00D10B9E" w:rsidP="00D10B9E">
      <w:pPr>
        <w:pStyle w:val="NormalWeb"/>
        <w:spacing w:before="0" w:beforeAutospacing="0" w:after="0" w:afterAutospacing="0"/>
      </w:pPr>
      <w:r>
        <w:rPr>
          <w:rFonts w:ascii="Verdana" w:hAnsi="Verdana"/>
          <w:sz w:val="24"/>
          <w:szCs w:val="24"/>
        </w:rPr>
        <w:t> </w:t>
      </w:r>
    </w:p>
    <w:p w14:paraId="28B05E3C" w14:textId="77777777" w:rsidR="00D10B9E" w:rsidRDefault="00D10B9E" w:rsidP="00D10B9E">
      <w:pPr>
        <w:pStyle w:val="NormalWeb"/>
        <w:spacing w:before="0" w:beforeAutospacing="0" w:after="0" w:afterAutospacing="0"/>
      </w:pPr>
      <w:r>
        <w:rPr>
          <w:rFonts w:ascii="Verdana" w:hAnsi="Verdana"/>
          <w:sz w:val="24"/>
          <w:szCs w:val="24"/>
        </w:rPr>
        <w:t>Cindy Groh</w:t>
      </w:r>
    </w:p>
    <w:p w14:paraId="111BF865" w14:textId="77777777" w:rsidR="00D10B9E" w:rsidRDefault="00D10B9E" w:rsidP="00D10B9E">
      <w:pPr>
        <w:pStyle w:val="NormalWeb"/>
        <w:spacing w:before="0" w:beforeAutospacing="0" w:after="0" w:afterAutospacing="0"/>
      </w:pPr>
      <w:r>
        <w:t> </w:t>
      </w:r>
    </w:p>
    <w:p w14:paraId="7A5558C4" w14:textId="77777777" w:rsidR="009E68C4" w:rsidRDefault="009E68C4"/>
    <w:sectPr w:rsidR="009E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9E"/>
    <w:rsid w:val="009E68C4"/>
    <w:rsid w:val="00D1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9EFA"/>
  <w15:chartTrackingRefBased/>
  <w15:docId w15:val="{70D535C5-8E41-457C-B010-CEC0EABA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B9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Jean Lang</dc:creator>
  <cp:keywords/>
  <dc:description/>
  <cp:lastModifiedBy>Barbara Jean Lang</cp:lastModifiedBy>
  <cp:revision>1</cp:revision>
  <dcterms:created xsi:type="dcterms:W3CDTF">2023-06-02T19:33:00Z</dcterms:created>
  <dcterms:modified xsi:type="dcterms:W3CDTF">2023-06-02T19:37:00Z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bcaf147a-3752-4a5c-945a-9aa65825178a</vt:lpwstr>
  </property>
</Properties>
</file>